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EF" w:rsidRPr="00226770" w:rsidRDefault="000B48EF" w:rsidP="0022677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26770">
        <w:rPr>
          <w:rFonts w:ascii="Times New Roman" w:hAnsi="Times New Roman" w:cs="Times New Roman"/>
          <w:sz w:val="24"/>
          <w:szCs w:val="24"/>
        </w:rPr>
        <w:t xml:space="preserve">Проект внесен </w:t>
      </w:r>
    </w:p>
    <w:p w:rsidR="000B48EF" w:rsidRPr="00226770" w:rsidRDefault="000B48EF" w:rsidP="0022677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26770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3A3EE0" w:rsidRPr="00226770">
        <w:rPr>
          <w:rFonts w:ascii="Times New Roman" w:hAnsi="Times New Roman" w:cs="Times New Roman"/>
          <w:sz w:val="24"/>
          <w:szCs w:val="24"/>
        </w:rPr>
        <w:t>Теньгушевского</w:t>
      </w:r>
    </w:p>
    <w:p w:rsidR="000B48EF" w:rsidRPr="00226770" w:rsidRDefault="000B48EF" w:rsidP="0022677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26770">
        <w:rPr>
          <w:rFonts w:ascii="Times New Roman" w:hAnsi="Times New Roman" w:cs="Times New Roman"/>
          <w:sz w:val="24"/>
          <w:szCs w:val="24"/>
        </w:rPr>
        <w:t xml:space="preserve">муниципального района Республики Мордовия </w:t>
      </w:r>
    </w:p>
    <w:p w:rsidR="00F97F09" w:rsidRPr="00226770" w:rsidRDefault="00F97F09" w:rsidP="00905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7F09" w:rsidRPr="00226770" w:rsidRDefault="00F97F09" w:rsidP="0090590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74F19" w:rsidRPr="00226770" w:rsidRDefault="00474F19" w:rsidP="0090590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506A74" w:rsidRPr="00226770" w:rsidRDefault="00506A74" w:rsidP="0090590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74F19" w:rsidRPr="00226770" w:rsidRDefault="00474F19" w:rsidP="0090590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F97F09" w:rsidRPr="0050414B" w:rsidRDefault="00F97F09" w:rsidP="009059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414B">
        <w:rPr>
          <w:rFonts w:ascii="Times New Roman" w:hAnsi="Times New Roman" w:cs="Times New Roman"/>
          <w:b/>
          <w:sz w:val="44"/>
          <w:szCs w:val="44"/>
        </w:rPr>
        <w:t>ЗАКОН</w:t>
      </w:r>
    </w:p>
    <w:p w:rsidR="00F97F09" w:rsidRPr="00226770" w:rsidRDefault="00F97F09" w:rsidP="0090590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44"/>
          <w:szCs w:val="44"/>
        </w:rPr>
      </w:pPr>
      <w:r w:rsidRPr="0050414B">
        <w:rPr>
          <w:rFonts w:ascii="Times New Roman" w:hAnsi="Times New Roman" w:cs="Times New Roman"/>
          <w:b/>
          <w:sz w:val="44"/>
          <w:szCs w:val="44"/>
        </w:rPr>
        <w:t>РЕСПУБЛИКИ МОРДОВИЯ</w:t>
      </w:r>
    </w:p>
    <w:p w:rsidR="00F97F09" w:rsidRDefault="00F97F09" w:rsidP="009059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D73877" w:rsidRDefault="00F97F09" w:rsidP="009059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3DB">
        <w:rPr>
          <w:rFonts w:ascii="Times New Roman" w:hAnsi="Times New Roman"/>
          <w:b/>
          <w:caps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b/>
          <w:caps/>
          <w:color w:val="000000"/>
          <w:sz w:val="24"/>
          <w:szCs w:val="24"/>
        </w:rPr>
        <w:t>ВНЕСЕНИИ ИЗМЕНЕНИ</w:t>
      </w:r>
      <w:r w:rsidR="007F68A3">
        <w:rPr>
          <w:rFonts w:ascii="Times New Roman" w:hAnsi="Times New Roman"/>
          <w:b/>
          <w:caps/>
          <w:color w:val="000000"/>
          <w:sz w:val="24"/>
          <w:szCs w:val="24"/>
        </w:rPr>
        <w:t>й</w:t>
      </w:r>
      <w:r w:rsidRPr="001923DB">
        <w:rPr>
          <w:rFonts w:ascii="Times New Roman" w:hAnsi="Times New Roman"/>
          <w:b/>
          <w:caps/>
          <w:color w:val="000000"/>
          <w:sz w:val="24"/>
          <w:szCs w:val="24"/>
        </w:rPr>
        <w:t xml:space="preserve"> В </w:t>
      </w:r>
      <w:r w:rsidR="00474F19">
        <w:rPr>
          <w:rFonts w:ascii="Times New Roman" w:hAnsi="Times New Roman"/>
          <w:b/>
          <w:caps/>
          <w:color w:val="000000"/>
          <w:sz w:val="24"/>
          <w:szCs w:val="24"/>
        </w:rPr>
        <w:t xml:space="preserve">ПРИЛОЖЕНИЕ 2 К </w:t>
      </w:r>
      <w:r w:rsidRPr="001923DB">
        <w:rPr>
          <w:rFonts w:ascii="Times New Roman" w:hAnsi="Times New Roman"/>
          <w:b/>
          <w:caps/>
          <w:color w:val="000000"/>
          <w:sz w:val="24"/>
          <w:szCs w:val="24"/>
        </w:rPr>
        <w:t>ЗАКОН</w:t>
      </w:r>
      <w:r w:rsidR="00474F19">
        <w:rPr>
          <w:rFonts w:ascii="Times New Roman" w:hAnsi="Times New Roman"/>
          <w:b/>
          <w:caps/>
          <w:color w:val="000000"/>
          <w:sz w:val="24"/>
          <w:szCs w:val="24"/>
        </w:rPr>
        <w:t>У</w:t>
      </w:r>
      <w:r w:rsidRPr="001923DB">
        <w:rPr>
          <w:rFonts w:ascii="Times New Roman" w:hAnsi="Times New Roman"/>
          <w:b/>
          <w:caps/>
          <w:color w:val="000000"/>
          <w:sz w:val="24"/>
          <w:szCs w:val="24"/>
        </w:rPr>
        <w:t xml:space="preserve"> РЕСПУБЛИКИ МОРДОВИЯ </w:t>
      </w:r>
      <w:r w:rsidR="00A215FC" w:rsidRPr="00515360">
        <w:rPr>
          <w:rFonts w:ascii="Times New Roman" w:hAnsi="Times New Roman"/>
          <w:b/>
          <w:caps/>
          <w:color w:val="000000"/>
          <w:sz w:val="24"/>
          <w:szCs w:val="24"/>
        </w:rPr>
        <w:t>«</w:t>
      </w:r>
      <w:r w:rsidR="00D73877" w:rsidRPr="00D73877">
        <w:rPr>
          <w:rFonts w:ascii="Times New Roman" w:hAnsi="Times New Roman"/>
          <w:b/>
          <w:caps/>
          <w:color w:val="000000"/>
          <w:sz w:val="24"/>
          <w:szCs w:val="24"/>
        </w:rPr>
        <w:t>Об установлении границ муниципальных образований Теньгушевского муниципального района Республики Мордовия, Теньгушевского муниципального района Республики Мордовия и наделении их статусом сельского поселения и муниципального района</w:t>
      </w:r>
      <w:r w:rsidR="00A215FC" w:rsidRPr="00515360">
        <w:rPr>
          <w:rFonts w:ascii="Times New Roman" w:hAnsi="Times New Roman"/>
          <w:b/>
          <w:caps/>
          <w:color w:val="000000"/>
          <w:sz w:val="24"/>
          <w:szCs w:val="24"/>
        </w:rPr>
        <w:t>»</w:t>
      </w:r>
      <w:r w:rsidRPr="00192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4F19" w:rsidRDefault="00474F19" w:rsidP="009059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4F19" w:rsidRDefault="00474F19" w:rsidP="009059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4F19" w:rsidRDefault="00474F19" w:rsidP="0090590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F09" w:rsidRPr="00376B7F" w:rsidRDefault="00F97F09" w:rsidP="002267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6B7F">
        <w:rPr>
          <w:rFonts w:ascii="Times New Roman" w:hAnsi="Times New Roman"/>
          <w:sz w:val="28"/>
          <w:szCs w:val="28"/>
        </w:rPr>
        <w:t>Принят</w:t>
      </w:r>
      <w:proofErr w:type="gramEnd"/>
      <w:r w:rsidRPr="00376B7F">
        <w:rPr>
          <w:rFonts w:ascii="Times New Roman" w:hAnsi="Times New Roman"/>
          <w:sz w:val="28"/>
          <w:szCs w:val="28"/>
        </w:rPr>
        <w:t xml:space="preserve"> Государственным Собранием</w:t>
      </w:r>
      <w:r w:rsidR="00FB43A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A3EE0">
        <w:rPr>
          <w:rFonts w:ascii="Times New Roman" w:hAnsi="Times New Roman"/>
          <w:sz w:val="28"/>
          <w:szCs w:val="28"/>
        </w:rPr>
        <w:t xml:space="preserve">               </w:t>
      </w:r>
      <w:r w:rsidRPr="00376B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A3EE0">
        <w:rPr>
          <w:rFonts w:ascii="Times New Roman" w:hAnsi="Times New Roman"/>
          <w:sz w:val="28"/>
          <w:szCs w:val="28"/>
        </w:rPr>
        <w:t>4</w:t>
      </w:r>
      <w:r w:rsidRPr="00376B7F">
        <w:rPr>
          <w:rFonts w:ascii="Times New Roman" w:hAnsi="Times New Roman"/>
          <w:sz w:val="28"/>
          <w:szCs w:val="28"/>
        </w:rPr>
        <w:t xml:space="preserve"> года</w:t>
      </w:r>
    </w:p>
    <w:p w:rsidR="00F97F09" w:rsidRPr="00376B7F" w:rsidRDefault="00F97F09" w:rsidP="009059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F09" w:rsidRDefault="00F97F09" w:rsidP="0090590F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6B7F">
        <w:rPr>
          <w:rFonts w:ascii="Times New Roman" w:hAnsi="Times New Roman"/>
          <w:b/>
          <w:sz w:val="28"/>
          <w:szCs w:val="28"/>
        </w:rPr>
        <w:t>Статья 1</w:t>
      </w:r>
    </w:p>
    <w:p w:rsidR="00AF6003" w:rsidRPr="00021714" w:rsidRDefault="00474F19" w:rsidP="0002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="00F97F09" w:rsidRPr="00BA473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97F09" w:rsidRPr="00BA473C">
        <w:rPr>
          <w:rFonts w:ascii="Times New Roman" w:hAnsi="Times New Roman" w:cs="Times New Roman"/>
          <w:sz w:val="28"/>
          <w:szCs w:val="28"/>
        </w:rPr>
        <w:t xml:space="preserve"> Республики Мордовия от 28 декабря 2004 </w:t>
      </w:r>
      <w:r w:rsidR="00A215FC" w:rsidRPr="00BA473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A3EE0" w:rsidRPr="00BA473C">
        <w:rPr>
          <w:rFonts w:ascii="Times New Roman" w:hAnsi="Times New Roman" w:cs="Times New Roman"/>
          <w:sz w:val="28"/>
          <w:szCs w:val="28"/>
        </w:rPr>
        <w:t xml:space="preserve">123-З «Об установлении границ муниципальных образований Теньгушевского муниципального района Республики Мордовия, Теньгушевского муниципального района Республики Мордовия и наделении их статусом сельского поселения и муниципального района» </w:t>
      </w:r>
      <w:r w:rsidR="00F97F09" w:rsidRPr="00BA473C">
        <w:rPr>
          <w:rFonts w:ascii="Times New Roman" w:hAnsi="Times New Roman" w:cs="Times New Roman"/>
          <w:sz w:val="28"/>
          <w:szCs w:val="28"/>
        </w:rPr>
        <w:t xml:space="preserve">(Известия Мордовии, 30 декабря 2004 года, № 198-22; </w:t>
      </w:r>
      <w:r w:rsidR="003A3EE0" w:rsidRPr="00BA473C">
        <w:rPr>
          <w:rFonts w:ascii="Times New Roman" w:hAnsi="Times New Roman" w:cs="Times New Roman"/>
          <w:sz w:val="28"/>
          <w:szCs w:val="28"/>
        </w:rPr>
        <w:t xml:space="preserve">28 ноября 2008 года, </w:t>
      </w:r>
      <w:r w:rsidR="00B111D8" w:rsidRPr="00BA473C">
        <w:rPr>
          <w:rFonts w:ascii="Times New Roman" w:hAnsi="Times New Roman" w:cs="Times New Roman"/>
          <w:sz w:val="28"/>
          <w:szCs w:val="28"/>
        </w:rPr>
        <w:t>№</w:t>
      </w:r>
      <w:r w:rsidR="003A3EE0" w:rsidRPr="00BA473C">
        <w:rPr>
          <w:rFonts w:ascii="Times New Roman" w:hAnsi="Times New Roman" w:cs="Times New Roman"/>
          <w:sz w:val="28"/>
          <w:szCs w:val="28"/>
        </w:rPr>
        <w:t xml:space="preserve"> 181-34; 13 октября 2009 года, </w:t>
      </w:r>
      <w:r w:rsidR="00B111D8" w:rsidRPr="00BA473C">
        <w:rPr>
          <w:rFonts w:ascii="Times New Roman" w:hAnsi="Times New Roman" w:cs="Times New Roman"/>
          <w:sz w:val="28"/>
          <w:szCs w:val="28"/>
        </w:rPr>
        <w:t>№</w:t>
      </w:r>
      <w:r w:rsidR="003A3EE0" w:rsidRPr="00BA473C">
        <w:rPr>
          <w:rFonts w:ascii="Times New Roman" w:hAnsi="Times New Roman" w:cs="Times New Roman"/>
          <w:sz w:val="28"/>
          <w:szCs w:val="28"/>
        </w:rPr>
        <w:t xml:space="preserve"> 153-37; 16 марта 2010 года, </w:t>
      </w:r>
      <w:r w:rsidR="00B111D8" w:rsidRPr="00BA473C">
        <w:rPr>
          <w:rFonts w:ascii="Times New Roman" w:hAnsi="Times New Roman" w:cs="Times New Roman"/>
          <w:sz w:val="28"/>
          <w:szCs w:val="28"/>
        </w:rPr>
        <w:t>№</w:t>
      </w:r>
      <w:r w:rsidR="003A3EE0" w:rsidRPr="00BA473C">
        <w:rPr>
          <w:rFonts w:ascii="Times New Roman" w:hAnsi="Times New Roman" w:cs="Times New Roman"/>
          <w:sz w:val="28"/>
          <w:szCs w:val="28"/>
        </w:rPr>
        <w:t xml:space="preserve"> 36-10; 27 мая 2014 года, </w:t>
      </w:r>
      <w:r w:rsidR="00B111D8" w:rsidRPr="00BA473C">
        <w:rPr>
          <w:rFonts w:ascii="Times New Roman" w:hAnsi="Times New Roman" w:cs="Times New Roman"/>
          <w:sz w:val="28"/>
          <w:szCs w:val="28"/>
        </w:rPr>
        <w:t>№</w:t>
      </w:r>
      <w:r w:rsidR="003A3EE0" w:rsidRPr="00BA473C">
        <w:rPr>
          <w:rFonts w:ascii="Times New Roman" w:hAnsi="Times New Roman" w:cs="Times New Roman"/>
          <w:sz w:val="28"/>
          <w:szCs w:val="28"/>
        </w:rPr>
        <w:t xml:space="preserve"> 74-28; 18 мая 2018 года, </w:t>
      </w:r>
      <w:r w:rsidR="00B111D8" w:rsidRPr="00BA473C">
        <w:rPr>
          <w:rFonts w:ascii="Times New Roman" w:hAnsi="Times New Roman" w:cs="Times New Roman"/>
          <w:sz w:val="28"/>
          <w:szCs w:val="28"/>
        </w:rPr>
        <w:t>№</w:t>
      </w:r>
      <w:r w:rsidR="003A3EE0" w:rsidRPr="00BA473C">
        <w:rPr>
          <w:rFonts w:ascii="Times New Roman" w:hAnsi="Times New Roman" w:cs="Times New Roman"/>
          <w:sz w:val="28"/>
          <w:szCs w:val="28"/>
        </w:rPr>
        <w:t xml:space="preserve"> 51-23; официальный интернет-портал правовой информации (www.pravo.gov.ru), </w:t>
      </w:r>
      <w:r w:rsidR="00BA473C" w:rsidRPr="00BA473C">
        <w:rPr>
          <w:rFonts w:ascii="Times New Roman" w:hAnsi="Times New Roman" w:cs="Times New Roman"/>
          <w:sz w:val="28"/>
          <w:szCs w:val="28"/>
        </w:rPr>
        <w:t xml:space="preserve">2019, </w:t>
      </w:r>
      <w:r w:rsidR="003A3EE0" w:rsidRPr="00BA473C">
        <w:rPr>
          <w:rFonts w:ascii="Times New Roman" w:hAnsi="Times New Roman" w:cs="Times New Roman"/>
          <w:sz w:val="28"/>
          <w:szCs w:val="28"/>
        </w:rPr>
        <w:t>25 апреля</w:t>
      </w:r>
      <w:r w:rsidR="00B111D8" w:rsidRPr="00BA473C">
        <w:rPr>
          <w:rFonts w:ascii="Times New Roman" w:hAnsi="Times New Roman" w:cs="Times New Roman"/>
          <w:sz w:val="28"/>
          <w:szCs w:val="28"/>
        </w:rPr>
        <w:t>,</w:t>
      </w:r>
      <w:r w:rsidR="00B111D8">
        <w:rPr>
          <w:rFonts w:ascii="Times New Roman" w:hAnsi="Times New Roman" w:cs="Times New Roman"/>
          <w:sz w:val="28"/>
          <w:szCs w:val="28"/>
        </w:rPr>
        <w:t xml:space="preserve"> № </w:t>
      </w:r>
      <w:r w:rsidR="00B111D8" w:rsidRPr="00B111D8">
        <w:rPr>
          <w:rFonts w:ascii="Times New Roman" w:hAnsi="Times New Roman" w:cs="Times New Roman"/>
          <w:sz w:val="28"/>
          <w:szCs w:val="28"/>
        </w:rPr>
        <w:t>1300201904250008</w:t>
      </w:r>
      <w:r w:rsidR="00B111D8">
        <w:rPr>
          <w:rFonts w:ascii="Times New Roman" w:hAnsi="Times New Roman" w:cs="Times New Roman"/>
          <w:sz w:val="28"/>
          <w:szCs w:val="28"/>
        </w:rPr>
        <w:t xml:space="preserve">; </w:t>
      </w:r>
      <w:r w:rsidR="00BA473C" w:rsidRPr="00B111D8">
        <w:rPr>
          <w:rFonts w:ascii="Times New Roman" w:hAnsi="Times New Roman" w:cs="Times New Roman"/>
          <w:sz w:val="28"/>
          <w:szCs w:val="28"/>
        </w:rPr>
        <w:t>2021</w:t>
      </w:r>
      <w:r w:rsidR="00BA473C">
        <w:rPr>
          <w:rFonts w:ascii="Times New Roman" w:hAnsi="Times New Roman" w:cs="Times New Roman"/>
          <w:sz w:val="28"/>
          <w:szCs w:val="28"/>
        </w:rPr>
        <w:t xml:space="preserve">, </w:t>
      </w:r>
      <w:r w:rsidR="00B111D8" w:rsidRPr="00B111D8">
        <w:rPr>
          <w:rFonts w:ascii="Times New Roman" w:hAnsi="Times New Roman" w:cs="Times New Roman"/>
          <w:sz w:val="28"/>
          <w:szCs w:val="28"/>
        </w:rPr>
        <w:t>16 марта</w:t>
      </w:r>
      <w:r w:rsidR="00BA473C">
        <w:rPr>
          <w:rFonts w:ascii="Times New Roman" w:hAnsi="Times New Roman" w:cs="Times New Roman"/>
          <w:sz w:val="28"/>
          <w:szCs w:val="28"/>
        </w:rPr>
        <w:t>,</w:t>
      </w:r>
      <w:r w:rsidR="00B111D8" w:rsidRPr="00B111D8">
        <w:rPr>
          <w:rFonts w:ascii="Times New Roman" w:hAnsi="Times New Roman" w:cs="Times New Roman"/>
          <w:sz w:val="28"/>
          <w:szCs w:val="28"/>
        </w:rPr>
        <w:t xml:space="preserve"> </w:t>
      </w:r>
      <w:r w:rsidR="00B111D8">
        <w:rPr>
          <w:rFonts w:ascii="Times New Roman" w:hAnsi="Times New Roman" w:cs="Times New Roman"/>
          <w:sz w:val="28"/>
          <w:szCs w:val="28"/>
        </w:rPr>
        <w:t>№</w:t>
      </w:r>
      <w:r w:rsidR="00B111D8" w:rsidRPr="00B111D8">
        <w:rPr>
          <w:rFonts w:ascii="Times New Roman" w:hAnsi="Times New Roman" w:cs="Times New Roman"/>
          <w:sz w:val="28"/>
          <w:szCs w:val="28"/>
        </w:rPr>
        <w:t xml:space="preserve"> 1300202103160007</w:t>
      </w:r>
      <w:r w:rsidR="00B111D8">
        <w:rPr>
          <w:rFonts w:ascii="Times New Roman" w:hAnsi="Times New Roman" w:cs="Times New Roman"/>
          <w:sz w:val="28"/>
          <w:szCs w:val="28"/>
        </w:rPr>
        <w:t>)</w:t>
      </w:r>
      <w:r w:rsidR="00B111D8" w:rsidRPr="00B111D8">
        <w:rPr>
          <w:rFonts w:ascii="Times New Roman" w:hAnsi="Times New Roman" w:cs="Times New Roman"/>
          <w:sz w:val="28"/>
          <w:szCs w:val="28"/>
        </w:rPr>
        <w:t xml:space="preserve"> </w:t>
      </w:r>
      <w:r w:rsidR="00D95DFC" w:rsidRPr="0002171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F97F09" w:rsidRPr="0002171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66E5A" w:rsidRPr="00166E5A" w:rsidRDefault="006D10C1" w:rsidP="0095130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6E5A" w:rsidRPr="00166E5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66E5A" w:rsidRPr="00166E5A" w:rsidRDefault="00166E5A" w:rsidP="0095130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66E5A">
        <w:rPr>
          <w:rFonts w:ascii="Times New Roman" w:hAnsi="Times New Roman" w:cs="Times New Roman"/>
          <w:sz w:val="28"/>
          <w:szCs w:val="28"/>
        </w:rPr>
        <w:t>к Закону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66E5A">
        <w:rPr>
          <w:rFonts w:ascii="Times New Roman" w:hAnsi="Times New Roman" w:cs="Times New Roman"/>
          <w:sz w:val="28"/>
          <w:szCs w:val="28"/>
        </w:rPr>
        <w:t>Об установлении границ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5A">
        <w:rPr>
          <w:rFonts w:ascii="Times New Roman" w:hAnsi="Times New Roman" w:cs="Times New Roman"/>
          <w:sz w:val="28"/>
          <w:szCs w:val="28"/>
        </w:rPr>
        <w:t>образований Теньгушевского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5A">
        <w:rPr>
          <w:rFonts w:ascii="Times New Roman" w:hAnsi="Times New Roman" w:cs="Times New Roman"/>
          <w:sz w:val="28"/>
          <w:szCs w:val="28"/>
        </w:rPr>
        <w:t>района Республики Мордовия, Теньгушевского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5A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5A">
        <w:rPr>
          <w:rFonts w:ascii="Times New Roman" w:hAnsi="Times New Roman" w:cs="Times New Roman"/>
          <w:sz w:val="28"/>
          <w:szCs w:val="28"/>
        </w:rPr>
        <w:t>и наделении их статусом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E5A">
        <w:rPr>
          <w:rFonts w:ascii="Times New Roman" w:hAnsi="Times New Roman" w:cs="Times New Roman"/>
          <w:sz w:val="28"/>
          <w:szCs w:val="28"/>
        </w:rPr>
        <w:t>и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6E5A" w:rsidRDefault="00166E5A" w:rsidP="0090590F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166E5A" w:rsidRPr="00166E5A" w:rsidRDefault="00166E5A" w:rsidP="0090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6E5A">
        <w:rPr>
          <w:rFonts w:ascii="Times New Roman" w:hAnsi="Times New Roman" w:cs="Times New Roman"/>
          <w:b/>
          <w:sz w:val="28"/>
          <w:szCs w:val="28"/>
        </w:rPr>
        <w:lastRenderedPageBreak/>
        <w:t>Картографическое описание</w:t>
      </w:r>
    </w:p>
    <w:p w:rsidR="00166E5A" w:rsidRPr="00166E5A" w:rsidRDefault="00166E5A" w:rsidP="0090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E5A">
        <w:rPr>
          <w:rFonts w:ascii="Times New Roman" w:hAnsi="Times New Roman" w:cs="Times New Roman"/>
          <w:b/>
          <w:sz w:val="28"/>
          <w:szCs w:val="28"/>
        </w:rPr>
        <w:t>границы Дачного сельского поселения Теньгушевского</w:t>
      </w:r>
    </w:p>
    <w:p w:rsidR="006B6FAF" w:rsidRPr="00166E5A" w:rsidRDefault="00166E5A" w:rsidP="0090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E5A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Мордовия и схематическая карта</w:t>
      </w:r>
    </w:p>
    <w:p w:rsidR="002265C9" w:rsidRDefault="002265C9" w:rsidP="0090590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D77AD" w:rsidRDefault="002265C9" w:rsidP="00AD77A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265C9">
        <w:rPr>
          <w:sz w:val="28"/>
          <w:szCs w:val="28"/>
        </w:rPr>
        <w:t>Картографическое описание границы Дачного сельского поселения произведено от левого угла схематической карты по ходу часовой стрелки с учетом прилегающих территорий смежных муниципальных образований Стандровского, Барашевского</w:t>
      </w:r>
      <w:r>
        <w:rPr>
          <w:sz w:val="28"/>
          <w:szCs w:val="28"/>
        </w:rPr>
        <w:t xml:space="preserve"> </w:t>
      </w:r>
      <w:r w:rsidRPr="002265C9">
        <w:rPr>
          <w:sz w:val="28"/>
          <w:szCs w:val="28"/>
        </w:rPr>
        <w:t>сельских поселений, а также Зубово-Полянского района и Рязанской области. От т.А граница идет по смежеству с Стандровским сельским поселением. Граница идет на юго-восток: 0,1 км по пашне, пересекает полевую дорогу;</w:t>
      </w:r>
      <w:r>
        <w:rPr>
          <w:sz w:val="28"/>
          <w:szCs w:val="28"/>
        </w:rPr>
        <w:t xml:space="preserve"> </w:t>
      </w:r>
      <w:r w:rsidRPr="002265C9">
        <w:rPr>
          <w:sz w:val="28"/>
          <w:szCs w:val="28"/>
        </w:rPr>
        <w:t>0,2 км через луг; 1,2 км вдоль лесополосы; 0,5 км по пашне;</w:t>
      </w:r>
      <w:r>
        <w:rPr>
          <w:sz w:val="28"/>
          <w:szCs w:val="28"/>
        </w:rPr>
        <w:t xml:space="preserve"> </w:t>
      </w:r>
      <w:r w:rsidRPr="002265C9">
        <w:rPr>
          <w:sz w:val="28"/>
          <w:szCs w:val="28"/>
        </w:rPr>
        <w:t>1,1км вдоль лесополосы, пересекая грунтовую дорогу;</w:t>
      </w:r>
      <w:r>
        <w:rPr>
          <w:sz w:val="28"/>
          <w:szCs w:val="28"/>
        </w:rPr>
        <w:t xml:space="preserve"> </w:t>
      </w:r>
      <w:r w:rsidRPr="002265C9">
        <w:rPr>
          <w:sz w:val="28"/>
          <w:szCs w:val="28"/>
        </w:rPr>
        <w:t>0,3 км через пастбище;</w:t>
      </w:r>
      <w:r>
        <w:rPr>
          <w:sz w:val="28"/>
          <w:szCs w:val="28"/>
        </w:rPr>
        <w:t xml:space="preserve"> </w:t>
      </w:r>
      <w:r w:rsidRPr="002265C9">
        <w:rPr>
          <w:sz w:val="28"/>
          <w:szCs w:val="28"/>
        </w:rPr>
        <w:t>1 км вдоль лесополосы, пересекая автомобильную, полевую дорогу и безымянный ручей через урочище Салдер;</w:t>
      </w:r>
      <w:r>
        <w:rPr>
          <w:sz w:val="28"/>
          <w:szCs w:val="28"/>
        </w:rPr>
        <w:t xml:space="preserve"> </w:t>
      </w:r>
      <w:r w:rsidRPr="002265C9">
        <w:rPr>
          <w:sz w:val="28"/>
          <w:szCs w:val="28"/>
        </w:rPr>
        <w:t>0,7 км через Теньгушевское участковое лесничество, пересекая полевую дорогу; 0,1 км через пашню. Меняя свое направление на северо-восток, проходит 2,9 км через</w:t>
      </w:r>
      <w:r>
        <w:rPr>
          <w:sz w:val="28"/>
          <w:szCs w:val="28"/>
        </w:rPr>
        <w:t xml:space="preserve"> </w:t>
      </w:r>
      <w:r w:rsidRPr="002265C9">
        <w:rPr>
          <w:sz w:val="28"/>
          <w:szCs w:val="28"/>
        </w:rPr>
        <w:t>Теньгушевское участковое лесничество, пересекая безымянный ручей и полевую дорогу;</w:t>
      </w:r>
      <w:r>
        <w:rPr>
          <w:sz w:val="28"/>
          <w:szCs w:val="28"/>
        </w:rPr>
        <w:t xml:space="preserve"> </w:t>
      </w:r>
      <w:r w:rsidRPr="002265C9">
        <w:rPr>
          <w:sz w:val="28"/>
          <w:szCs w:val="28"/>
        </w:rPr>
        <w:t>0,9 км по пашне вдоль Теньгушевского участкового лесничества, пересекая грунтовую дорогу. Затем граница проходит на юго-восток 1,3 км по границе лесных кварталов Теньгушевского участкового лесничества, пересекая полевую дорогу до т. Б. От т. Б граница идет по смежеству с Барашевским сельским поселением. Граница идет на юго-запад: 0,3 км через луг до грунтовой дороги; 0,4 км вдоль заболоченного луга; 1,5 км вдоль заболоченной кустарниковой растительности;1,5 км через лесной массив, пересекая полевую дорогу. Далее – на юго-восток 0,8 км через заболоченный луг. Затем граница проходит 0,3 км на восток, через лесной массив, пересекая реку Мерлей и полевую дорогу. Затем граница идет на северо-восток 0,4 км через лесной массив и 0,7 км через заболоченный луг. Далее граница идет на юг 1,4 км через лесной массив. Меняя свое направление на юго-восток, граница проходит 2,3 км через лесной массив, вдоль границы Теньгушевского участкового лесничества, до реки Южва. Пересекая реку Южва, проходит 0,5 км на юго-восток через пастбище. Далее граница проходит 1 км на северо-восток через лесной массив, пересекая грунтовую и полевую дорогу. Затем граница идет на юг: 1,1 км по границе лесных кварталов Кочемировского участкового лесничества, через вырубленные участки леса, пересекая безымянный ручей; 1, 5 км вдоль полевой дороги, через лесной массив; 8,6 км по границе лесных кварталов Кочемировского участкового лесничества, пересекая реку Южва, безымянный ручей, ручей</w:t>
      </w:r>
      <w:r>
        <w:rPr>
          <w:sz w:val="28"/>
          <w:szCs w:val="28"/>
        </w:rPr>
        <w:t xml:space="preserve"> </w:t>
      </w:r>
      <w:r w:rsidRPr="002265C9">
        <w:rPr>
          <w:sz w:val="28"/>
          <w:szCs w:val="28"/>
        </w:rPr>
        <w:t xml:space="preserve">СахаяТасть, реку Тасть до т. В. От т.В граница идет по смежеству с Зубово-Полянским муниципальным районом. Граница проходит на запад: 1,5 км через лесной массив по границе Кочемировского участкового лесничества; 0,9 км через урочище Умор 2-й, пересекая безымянный ручей и полевую дорогу; 7,5 км по границе лесных кварталов Кочемировского участкового лесничества, пересекая реку Тасть, реку Швара до т. Г. От т.Г граница идет по смежеству с Рязанской областью. Граница идет на северозапад: 1,1 км по луговой растительности, пересекая озеро и </w:t>
      </w:r>
      <w:r w:rsidRPr="002265C9">
        <w:rPr>
          <w:sz w:val="28"/>
          <w:szCs w:val="28"/>
        </w:rPr>
        <w:lastRenderedPageBreak/>
        <w:t>реку Швара; 1,6 км по лесной растительности, 0,8 км по пастбищу, по границе реки Вад. Меняя свое направление на юго-запад, граница идет 0,4 км по пастбищу, по границе реки Вад. Далее, прямой линией, граница проходит 0,6 км на северо-запад по пастбищу, пересекая озеро Ветчерка. Затем проходит на северо-восток 0,8 км по пастбищу. Далее граница идет через кустарниковую растительность, меняя свое направление: 0,5 км на юго-восток, 0,2 на северо-восток, 1,1 км на юго-восток. После этого граница идет на северо-запад 0,3 км через лесную растительность. Затем проходит 2,7 км на северо-запад вдоль границы Кочемировского участкового лесничества. Далее, проходит извилистой линией вдоль ручья Умор: 0,5 км на северо-восток, 1,8 км на юго-восток, 0,6 км на северо-восток, 0,1 км на юго-восток, 0,1 км на северо-восток, 0,1 км на юго-восток. Затем идет 0,5 км на северо-восток по границе лесной растительности, до границы поселка Дачный. По пастбищу: на северо-запад 0,4 км; на юго-запад 0,2 км; на северо-запад 0,2 км. Делая поворот на юго-запад проходит 0,3 км по пастбищу. Затем граница проходит по пашне: 0,2 км на северо-запад; 0,3 км на югозапад; 0,3 км на северо-запад; 0,1 на юго-запад; 0,1 км на северо-запад; 0,1 на север; 2 км на северо-восток до автомобильной дороги; 1 км на юго-восток. Далее идет через лесную растительность: 0,6 км на северо-восток; 0,3 км на юго-восток. Проходит через питомник 0,5 км на юго-восток. Меняя направление проходит по границе Кочемировского участкового лесничества: 0,7 км на северо-восток; 0,4 км на юго-восток через урочище кардонКасимовский; 1 км на северо-восток; 0,2 км на северо-запад; 0,4 ка на юго-запад; 0,4 км на северо-запад; 0,2 км на юго-восток; 0,8 км на северо-восток; 0,2 км на северозапад до полевой дороги. Далее, через заболоченную лесную растительность: 0,6 км на юго-запад; 0,2 км на северо-запад; 1,8 км на северо-запад. Затем граница идет через пашни, вдоль лесополосы: 0,2 км на юго-запад; 1,6 км на северо-запад; 1 км на северовосток; 0,2 км на юго-восток; 0,7 км на северо-восток; 0,3 км на северо-запад; 0,3 км на северо-восток; 1 км на северо-запад; 0,8 км на юго-запад; 1 км на северо-запад; 0,7 км на северо-восток; 0,4 км на юго-восток до т. А В границах Дачного сельского поселения расположен анклав Рязанской области. Его описание произведено от левого верхнего угла по ходу часовой стрелки. От т. 1 граница идет ломанной линией 1,4 км на юго-восток по лесной растительности до т. 2. От т. 2 граница идет 0,1 км на юго-запад по лесной растительности до т. 3. От т. 3 граница идет 0,4 км на юго-запад ломанной линией по лесной растительности, вдоль пруда, пересекая ручей Умор и мост до т. 4. От т. 4 граница идет 0,8 км на северо-запад границе пруда до т. 5. От т. 5 граница идет 0,2 км на северо-восток по границе п. Дачный до т. 6. От т. 6 граница идет 0,5 км на северо-запад по границе п. Дачный до т. 7. От т. 7 граница идет 0,1 км на северо-восток по границе п. Дачный до т. 8. От т. 8 граница идет 0,1 км на северо-запад по границе п. Дачный до т. 9. От т.9 граница идет 0,6 км на северо-запад по границе п. Дачный до т. 1</w:t>
      </w:r>
    </w:p>
    <w:p w:rsidR="00F97F09" w:rsidRDefault="00226770" w:rsidP="0022677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26770">
        <w:rPr>
          <w:noProof/>
        </w:rPr>
        <w:lastRenderedPageBreak/>
        <w:drawing>
          <wp:inline distT="0" distB="0" distL="0" distR="0">
            <wp:extent cx="5665654" cy="788769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831" cy="789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0C1">
        <w:rPr>
          <w:sz w:val="28"/>
          <w:szCs w:val="28"/>
        </w:rPr>
        <w:t>».</w:t>
      </w:r>
    </w:p>
    <w:p w:rsidR="00226770" w:rsidRDefault="00226770" w:rsidP="002267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770" w:rsidRPr="00226770" w:rsidRDefault="00226770" w:rsidP="002267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70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26770" w:rsidRPr="00226770" w:rsidRDefault="00226770" w:rsidP="002267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26770" w:rsidRPr="00226770" w:rsidRDefault="00226770" w:rsidP="002267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70">
        <w:rPr>
          <w:rFonts w:ascii="Times New Roman" w:hAnsi="Times New Roman" w:cs="Times New Roman"/>
          <w:sz w:val="28"/>
          <w:szCs w:val="28"/>
        </w:rPr>
        <w:t xml:space="preserve">Изменить границу Дачного сельсовета </w:t>
      </w:r>
      <w:proofErr w:type="spellStart"/>
      <w:r w:rsidRPr="00226770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226770">
        <w:rPr>
          <w:rFonts w:ascii="Times New Roman" w:hAnsi="Times New Roman" w:cs="Times New Roman"/>
          <w:sz w:val="28"/>
          <w:szCs w:val="28"/>
        </w:rPr>
        <w:t xml:space="preserve"> района Республики Мордовия и установить её по границе соответственно Дачного сельского поселения </w:t>
      </w:r>
      <w:proofErr w:type="spellStart"/>
      <w:r w:rsidRPr="00226770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22677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226770" w:rsidRPr="00226770" w:rsidRDefault="00226770" w:rsidP="002267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F75" w:rsidRDefault="00637F75" w:rsidP="00637F7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3</w:t>
      </w:r>
    </w:p>
    <w:p w:rsidR="00637F75" w:rsidRDefault="00637F75" w:rsidP="00637F7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7F75" w:rsidRDefault="00637F75" w:rsidP="0063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F19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F19">
        <w:rPr>
          <w:rFonts w:ascii="Times New Roman" w:hAnsi="Times New Roman" w:cs="Times New Roman"/>
          <w:sz w:val="28"/>
          <w:szCs w:val="28"/>
        </w:rPr>
        <w:t xml:space="preserve"> (план) Дачного сельского  поселения </w:t>
      </w:r>
      <w:proofErr w:type="spellStart"/>
      <w:r w:rsidRPr="00474F19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474F19">
        <w:rPr>
          <w:rFonts w:ascii="Times New Roman" w:hAnsi="Times New Roman" w:cs="Times New Roman"/>
          <w:sz w:val="28"/>
          <w:szCs w:val="28"/>
        </w:rPr>
        <w:t xml:space="preserve"> муниципального  района  Республики  Мордовия  составля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4F19">
        <w:rPr>
          <w:rFonts w:ascii="Times New Roman" w:hAnsi="Times New Roman" w:cs="Times New Roman"/>
          <w:sz w:val="28"/>
          <w:szCs w:val="28"/>
        </w:rPr>
        <w:t>тся в соответствии с настоящим Законом и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4F19">
        <w:rPr>
          <w:rFonts w:ascii="Times New Roman" w:hAnsi="Times New Roman" w:cs="Times New Roman"/>
          <w:sz w:val="28"/>
          <w:szCs w:val="28"/>
        </w:rPr>
        <w:t>тся вместе с настоящим Законом в Управление Федеральной службы государственной регистрации, кадастра и картографии по Республике Мордовия в порядке и сроки, предусмотренные Федеральным законом от 13 июля 2015 года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2DB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02DB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02D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ордовия</w:t>
      </w:r>
      <w:r w:rsidRPr="00B02DB5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02DB5">
        <w:rPr>
          <w:rFonts w:ascii="Times New Roman" w:hAnsi="Times New Roman" w:cs="Times New Roman"/>
          <w:sz w:val="28"/>
          <w:szCs w:val="28"/>
        </w:rPr>
        <w:t xml:space="preserve">2002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02DB5">
        <w:rPr>
          <w:rFonts w:ascii="Times New Roman" w:hAnsi="Times New Roman" w:cs="Times New Roman"/>
          <w:sz w:val="28"/>
          <w:szCs w:val="28"/>
        </w:rPr>
        <w:t xml:space="preserve"> 10-З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02DB5">
        <w:rPr>
          <w:rFonts w:ascii="Times New Roman" w:hAnsi="Times New Roman" w:cs="Times New Roman"/>
          <w:sz w:val="28"/>
          <w:szCs w:val="28"/>
        </w:rPr>
        <w:t>О правовых актах Республики Мордовия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4F19">
        <w:rPr>
          <w:rFonts w:ascii="Times New Roman" w:hAnsi="Times New Roman" w:cs="Times New Roman"/>
          <w:sz w:val="28"/>
          <w:szCs w:val="28"/>
        </w:rPr>
        <w:t>.</w:t>
      </w:r>
    </w:p>
    <w:p w:rsidR="00FA0D47" w:rsidRDefault="00FA0D47" w:rsidP="00B02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F09" w:rsidRDefault="00F97F09" w:rsidP="0090590F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50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37F75">
        <w:rPr>
          <w:rFonts w:ascii="Times New Roman" w:hAnsi="Times New Roman" w:cs="Times New Roman"/>
          <w:b/>
          <w:sz w:val="28"/>
          <w:szCs w:val="28"/>
        </w:rPr>
        <w:t>4</w:t>
      </w:r>
    </w:p>
    <w:p w:rsidR="00F97F09" w:rsidRPr="00627A37" w:rsidRDefault="00901BDF" w:rsidP="00FA0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97F09" w:rsidRPr="00627A37">
        <w:rPr>
          <w:rFonts w:ascii="Times New Roman" w:hAnsi="Times New Roman" w:cs="Times New Roman"/>
          <w:sz w:val="28"/>
          <w:szCs w:val="28"/>
        </w:rPr>
        <w:t xml:space="preserve">астоящий Закон вступает в силу </w:t>
      </w:r>
      <w:r w:rsidR="00373D0F" w:rsidRPr="00333503">
        <w:rPr>
          <w:rFonts w:ascii="Times New Roman" w:hAnsi="Times New Roman" w:cs="Times New Roman"/>
          <w:sz w:val="28"/>
          <w:szCs w:val="28"/>
        </w:rPr>
        <w:t>по истечении</w:t>
      </w:r>
      <w:r w:rsidR="00F97F09" w:rsidRPr="00333503">
        <w:rPr>
          <w:rFonts w:ascii="Times New Roman" w:hAnsi="Times New Roman" w:cs="Times New Roman"/>
          <w:sz w:val="28"/>
          <w:szCs w:val="28"/>
        </w:rPr>
        <w:t xml:space="preserve"> десят</w:t>
      </w:r>
      <w:r w:rsidR="00373D0F" w:rsidRPr="00333503">
        <w:rPr>
          <w:rFonts w:ascii="Times New Roman" w:hAnsi="Times New Roman" w:cs="Times New Roman"/>
          <w:sz w:val="28"/>
          <w:szCs w:val="28"/>
        </w:rPr>
        <w:t>и</w:t>
      </w:r>
      <w:r w:rsidR="00F97F09" w:rsidRPr="00627A37">
        <w:rPr>
          <w:rFonts w:ascii="Times New Roman" w:hAnsi="Times New Roman" w:cs="Times New Roman"/>
          <w:sz w:val="28"/>
          <w:szCs w:val="28"/>
        </w:rPr>
        <w:t xml:space="preserve"> дней после</w:t>
      </w:r>
      <w:r w:rsidR="00373D0F">
        <w:rPr>
          <w:rFonts w:ascii="Times New Roman" w:hAnsi="Times New Roman" w:cs="Times New Roman"/>
          <w:sz w:val="28"/>
          <w:szCs w:val="28"/>
        </w:rPr>
        <w:t xml:space="preserve"> </w:t>
      </w:r>
      <w:r w:rsidR="00373D0F" w:rsidRPr="00333503">
        <w:rPr>
          <w:rFonts w:ascii="Times New Roman" w:hAnsi="Times New Roman" w:cs="Times New Roman"/>
          <w:sz w:val="28"/>
          <w:szCs w:val="28"/>
        </w:rPr>
        <w:t>дня</w:t>
      </w:r>
      <w:r w:rsidR="00F97F09" w:rsidRPr="00627A3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F97F09" w:rsidRPr="00627A37" w:rsidRDefault="00F97F09" w:rsidP="00FA0D4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F09" w:rsidRPr="00D847BF" w:rsidRDefault="00F97F09" w:rsidP="009059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7B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A0D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847BF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F97F09" w:rsidRPr="00D847BF" w:rsidRDefault="00F97F09" w:rsidP="009059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7BF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  <w:r w:rsidR="00905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D4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059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D847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17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847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10E8" w:rsidRPr="004A10E8">
        <w:rPr>
          <w:rFonts w:ascii="Times New Roman" w:hAnsi="Times New Roman" w:cs="Times New Roman"/>
          <w:b/>
          <w:sz w:val="24"/>
          <w:szCs w:val="24"/>
        </w:rPr>
        <w:t>А.</w:t>
      </w:r>
      <w:r w:rsidRPr="004A10E8">
        <w:rPr>
          <w:rFonts w:ascii="Times New Roman" w:hAnsi="Times New Roman" w:cs="Times New Roman"/>
          <w:b/>
          <w:sz w:val="24"/>
          <w:szCs w:val="24"/>
        </w:rPr>
        <w:t>А</w:t>
      </w:r>
      <w:r w:rsidRPr="0090590F">
        <w:rPr>
          <w:rFonts w:ascii="Times New Roman" w:hAnsi="Times New Roman" w:cs="Times New Roman"/>
          <w:b/>
          <w:sz w:val="24"/>
          <w:szCs w:val="24"/>
        </w:rPr>
        <w:t>. ЗДУНОВ</w:t>
      </w:r>
    </w:p>
    <w:p w:rsidR="00F97F09" w:rsidRDefault="00F97F09" w:rsidP="0090590F">
      <w:pPr>
        <w:tabs>
          <w:tab w:val="left" w:pos="567"/>
          <w:tab w:val="left" w:pos="709"/>
          <w:tab w:val="left" w:pos="439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97F09" w:rsidRPr="005E4613" w:rsidRDefault="00F97F09" w:rsidP="0090590F">
      <w:pPr>
        <w:pStyle w:val="a6"/>
        <w:rPr>
          <w:rFonts w:ascii="Times New Roman" w:hAnsi="Times New Roman" w:cs="Times New Roman"/>
          <w:sz w:val="28"/>
          <w:szCs w:val="28"/>
        </w:rPr>
      </w:pPr>
      <w:r w:rsidRPr="005E4613">
        <w:rPr>
          <w:rFonts w:ascii="Times New Roman" w:hAnsi="Times New Roman" w:cs="Times New Roman"/>
          <w:sz w:val="28"/>
          <w:szCs w:val="28"/>
        </w:rPr>
        <w:t xml:space="preserve">г. Саранск </w:t>
      </w:r>
    </w:p>
    <w:p w:rsidR="00F97F09" w:rsidRPr="005E4613" w:rsidRDefault="00F97F09" w:rsidP="0090590F">
      <w:pPr>
        <w:pStyle w:val="a6"/>
        <w:rPr>
          <w:rFonts w:ascii="Times New Roman" w:hAnsi="Times New Roman" w:cs="Times New Roman"/>
          <w:sz w:val="28"/>
          <w:szCs w:val="28"/>
        </w:rPr>
      </w:pPr>
      <w:r w:rsidRPr="005E46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3A6C">
        <w:rPr>
          <w:rFonts w:ascii="Times New Roman" w:hAnsi="Times New Roman" w:cs="Times New Roman"/>
          <w:sz w:val="28"/>
          <w:szCs w:val="28"/>
        </w:rPr>
        <w:t xml:space="preserve">     </w:t>
      </w:r>
      <w:r w:rsidR="00613EC8">
        <w:rPr>
          <w:rFonts w:ascii="Times New Roman" w:hAnsi="Times New Roman" w:cs="Times New Roman"/>
          <w:sz w:val="28"/>
          <w:szCs w:val="28"/>
        </w:rPr>
        <w:t xml:space="preserve"> </w:t>
      </w:r>
      <w:r w:rsidRPr="005E4613">
        <w:rPr>
          <w:rFonts w:ascii="Times New Roman" w:hAnsi="Times New Roman" w:cs="Times New Roman"/>
          <w:sz w:val="28"/>
          <w:szCs w:val="28"/>
        </w:rPr>
        <w:t>202</w:t>
      </w:r>
      <w:r w:rsidR="00DF19B8">
        <w:rPr>
          <w:rFonts w:ascii="Times New Roman" w:hAnsi="Times New Roman" w:cs="Times New Roman"/>
          <w:sz w:val="28"/>
          <w:szCs w:val="28"/>
        </w:rPr>
        <w:t>4</w:t>
      </w:r>
      <w:r w:rsidRPr="005E4613">
        <w:rPr>
          <w:rFonts w:ascii="Times New Roman" w:hAnsi="Times New Roman" w:cs="Times New Roman"/>
          <w:sz w:val="28"/>
          <w:szCs w:val="28"/>
        </w:rPr>
        <w:t xml:space="preserve"> </w:t>
      </w:r>
      <w:r w:rsidRPr="00D56C84">
        <w:rPr>
          <w:rFonts w:ascii="Times New Roman" w:hAnsi="Times New Roman" w:cs="Times New Roman"/>
          <w:sz w:val="28"/>
          <w:szCs w:val="28"/>
        </w:rPr>
        <w:t>года</w:t>
      </w:r>
    </w:p>
    <w:p w:rsidR="0038066E" w:rsidRPr="00AD7FB2" w:rsidRDefault="00F97F09" w:rsidP="0090590F">
      <w:pPr>
        <w:pStyle w:val="a6"/>
        <w:rPr>
          <w:rFonts w:ascii="Times New Roman" w:hAnsi="Times New Roman" w:cs="Times New Roman"/>
          <w:sz w:val="28"/>
          <w:szCs w:val="28"/>
        </w:rPr>
      </w:pPr>
      <w:r w:rsidRPr="00AD7FB2">
        <w:rPr>
          <w:rFonts w:ascii="Times New Roman" w:hAnsi="Times New Roman" w:cs="Times New Roman"/>
          <w:sz w:val="28"/>
          <w:szCs w:val="28"/>
        </w:rPr>
        <w:t>№</w:t>
      </w:r>
    </w:p>
    <w:sectPr w:rsidR="0038066E" w:rsidRPr="00AD7FB2" w:rsidSect="00A215FC">
      <w:headerReference w:type="default" r:id="rId8"/>
      <w:pgSz w:w="11906" w:h="16838"/>
      <w:pgMar w:top="993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C5" w:rsidRDefault="00455EC5" w:rsidP="00A215FC">
      <w:pPr>
        <w:spacing w:after="0" w:line="240" w:lineRule="auto"/>
      </w:pPr>
      <w:r>
        <w:separator/>
      </w:r>
    </w:p>
  </w:endnote>
  <w:endnote w:type="continuationSeparator" w:id="0">
    <w:p w:rsidR="00455EC5" w:rsidRDefault="00455EC5" w:rsidP="00A2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C5" w:rsidRDefault="00455EC5" w:rsidP="00A215FC">
      <w:pPr>
        <w:spacing w:after="0" w:line="240" w:lineRule="auto"/>
      </w:pPr>
      <w:r>
        <w:separator/>
      </w:r>
    </w:p>
  </w:footnote>
  <w:footnote w:type="continuationSeparator" w:id="0">
    <w:p w:rsidR="00455EC5" w:rsidRDefault="00455EC5" w:rsidP="00A2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EB" w:rsidRPr="00A215FC" w:rsidRDefault="00206B21" w:rsidP="00A215FC">
    <w:pPr>
      <w:pStyle w:val="a3"/>
      <w:jc w:val="right"/>
      <w:rPr>
        <w:rFonts w:ascii="Times New Roman" w:hAnsi="Times New Roman"/>
      </w:rPr>
    </w:pPr>
    <w:r w:rsidRPr="001C19BA">
      <w:rPr>
        <w:rFonts w:ascii="Times New Roman" w:hAnsi="Times New Roman"/>
      </w:rPr>
      <w:fldChar w:fldCharType="begin"/>
    </w:r>
    <w:r w:rsidR="006C4825" w:rsidRPr="001C19BA">
      <w:rPr>
        <w:rFonts w:ascii="Times New Roman" w:hAnsi="Times New Roman"/>
      </w:rPr>
      <w:instrText>PAGE   \* MERGEFORMAT</w:instrText>
    </w:r>
    <w:r w:rsidRPr="001C19BA">
      <w:rPr>
        <w:rFonts w:ascii="Times New Roman" w:hAnsi="Times New Roman"/>
      </w:rPr>
      <w:fldChar w:fldCharType="separate"/>
    </w:r>
    <w:r w:rsidR="00226770">
      <w:rPr>
        <w:rFonts w:ascii="Times New Roman" w:hAnsi="Times New Roman"/>
        <w:noProof/>
      </w:rPr>
      <w:t>5</w:t>
    </w:r>
    <w:r w:rsidRPr="001C19B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65753"/>
    <w:multiLevelType w:val="hybridMultilevel"/>
    <w:tmpl w:val="65D41694"/>
    <w:lvl w:ilvl="0" w:tplc="BED47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09"/>
    <w:rsid w:val="00021714"/>
    <w:rsid w:val="000B489C"/>
    <w:rsid w:val="000B48EF"/>
    <w:rsid w:val="000B49F3"/>
    <w:rsid w:val="000C4808"/>
    <w:rsid w:val="00155BAE"/>
    <w:rsid w:val="00166E5A"/>
    <w:rsid w:val="001E1D24"/>
    <w:rsid w:val="00206B21"/>
    <w:rsid w:val="002265C9"/>
    <w:rsid w:val="00226770"/>
    <w:rsid w:val="0028165B"/>
    <w:rsid w:val="00296C41"/>
    <w:rsid w:val="0030464B"/>
    <w:rsid w:val="00327228"/>
    <w:rsid w:val="00333503"/>
    <w:rsid w:val="00341CCE"/>
    <w:rsid w:val="00373D0F"/>
    <w:rsid w:val="0038066E"/>
    <w:rsid w:val="00392605"/>
    <w:rsid w:val="003A3EE0"/>
    <w:rsid w:val="003C27AC"/>
    <w:rsid w:val="003C5DE3"/>
    <w:rsid w:val="00422643"/>
    <w:rsid w:val="00435017"/>
    <w:rsid w:val="00455EC5"/>
    <w:rsid w:val="00474F19"/>
    <w:rsid w:val="004A10E8"/>
    <w:rsid w:val="004E5AF1"/>
    <w:rsid w:val="00506A74"/>
    <w:rsid w:val="00515360"/>
    <w:rsid w:val="00583072"/>
    <w:rsid w:val="005A0B4D"/>
    <w:rsid w:val="005A732B"/>
    <w:rsid w:val="005B7CF1"/>
    <w:rsid w:val="00611943"/>
    <w:rsid w:val="00613EC8"/>
    <w:rsid w:val="00636A68"/>
    <w:rsid w:val="00637F75"/>
    <w:rsid w:val="00645282"/>
    <w:rsid w:val="006A2557"/>
    <w:rsid w:val="006A7CDB"/>
    <w:rsid w:val="006B6FAF"/>
    <w:rsid w:val="006C4825"/>
    <w:rsid w:val="006D10C1"/>
    <w:rsid w:val="006E23B6"/>
    <w:rsid w:val="006E593C"/>
    <w:rsid w:val="006F31D5"/>
    <w:rsid w:val="00765FE2"/>
    <w:rsid w:val="007B5585"/>
    <w:rsid w:val="007F68A3"/>
    <w:rsid w:val="008F355B"/>
    <w:rsid w:val="00901BDF"/>
    <w:rsid w:val="0090590F"/>
    <w:rsid w:val="0095130D"/>
    <w:rsid w:val="00A1616C"/>
    <w:rsid w:val="00A215FC"/>
    <w:rsid w:val="00A414DA"/>
    <w:rsid w:val="00A67341"/>
    <w:rsid w:val="00A90BC6"/>
    <w:rsid w:val="00AA294A"/>
    <w:rsid w:val="00AC3272"/>
    <w:rsid w:val="00AD77AD"/>
    <w:rsid w:val="00AD7FB2"/>
    <w:rsid w:val="00AF6003"/>
    <w:rsid w:val="00B02DB5"/>
    <w:rsid w:val="00B111D8"/>
    <w:rsid w:val="00B47D17"/>
    <w:rsid w:val="00B67028"/>
    <w:rsid w:val="00BA473C"/>
    <w:rsid w:val="00BD26F5"/>
    <w:rsid w:val="00BE292B"/>
    <w:rsid w:val="00C71B8E"/>
    <w:rsid w:val="00CB0686"/>
    <w:rsid w:val="00D353E0"/>
    <w:rsid w:val="00D507CE"/>
    <w:rsid w:val="00D56C84"/>
    <w:rsid w:val="00D72826"/>
    <w:rsid w:val="00D73877"/>
    <w:rsid w:val="00D95DFC"/>
    <w:rsid w:val="00D97D76"/>
    <w:rsid w:val="00DC213B"/>
    <w:rsid w:val="00DF19B8"/>
    <w:rsid w:val="00E0493B"/>
    <w:rsid w:val="00E111F8"/>
    <w:rsid w:val="00E2401D"/>
    <w:rsid w:val="00E2503E"/>
    <w:rsid w:val="00E3493F"/>
    <w:rsid w:val="00E60AC5"/>
    <w:rsid w:val="00E76BE3"/>
    <w:rsid w:val="00EC6AB2"/>
    <w:rsid w:val="00EE2C00"/>
    <w:rsid w:val="00EF1B9F"/>
    <w:rsid w:val="00F12E2D"/>
    <w:rsid w:val="00F13A6C"/>
    <w:rsid w:val="00F24A33"/>
    <w:rsid w:val="00F90A62"/>
    <w:rsid w:val="00F92541"/>
    <w:rsid w:val="00F97F09"/>
    <w:rsid w:val="00FA0D47"/>
    <w:rsid w:val="00FB43A8"/>
    <w:rsid w:val="00FE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F09"/>
    <w:rPr>
      <w:rFonts w:eastAsiaTheme="minorEastAsia"/>
      <w:lang w:eastAsia="ru-RU"/>
    </w:rPr>
  </w:style>
  <w:style w:type="character" w:customStyle="1" w:styleId="a5">
    <w:name w:val="Цветовое выделение"/>
    <w:uiPriority w:val="99"/>
    <w:rsid w:val="00F97F09"/>
    <w:rPr>
      <w:b/>
      <w:bCs/>
      <w:color w:val="26282F"/>
    </w:rPr>
  </w:style>
  <w:style w:type="paragraph" w:styleId="a6">
    <w:name w:val="No Spacing"/>
    <w:uiPriority w:val="1"/>
    <w:qFormat/>
    <w:rsid w:val="00F97F0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5FC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61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600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60AC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E59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Лукшина</dc:creator>
  <cp:lastModifiedBy>new</cp:lastModifiedBy>
  <cp:revision>5</cp:revision>
  <cp:lastPrinted>2024-07-16T11:28:00Z</cp:lastPrinted>
  <dcterms:created xsi:type="dcterms:W3CDTF">2024-08-15T07:59:00Z</dcterms:created>
  <dcterms:modified xsi:type="dcterms:W3CDTF">2024-08-15T10:16:00Z</dcterms:modified>
</cp:coreProperties>
</file>